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2" w:rsidRDefault="00590542" w:rsidP="005D4A51">
      <w:pPr>
        <w:pStyle w:val="PagesBodytext"/>
        <w:rPr>
          <w:rFonts w:ascii="Source Sans Pro" w:hAnsi="Source Sans Pro"/>
        </w:rPr>
      </w:pPr>
    </w:p>
    <w:p w:rsidR="00550A81" w:rsidRDefault="00550A81" w:rsidP="00550A81">
      <w:pPr>
        <w:pStyle w:val="BodyText"/>
        <w:rPr>
          <w:rFonts w:ascii="Source Sans Pro" w:hAnsi="Source Sans Pro"/>
        </w:rPr>
      </w:pPr>
      <w:r w:rsidRPr="00E301B0">
        <w:rPr>
          <w:rFonts w:ascii="Source Sans Pro" w:hAnsi="Source Sans Pro"/>
        </w:rPr>
        <w:t xml:space="preserve">Please note that the </w:t>
      </w:r>
      <w:r>
        <w:rPr>
          <w:rFonts w:ascii="Source Sans Pro" w:hAnsi="Source Sans Pro"/>
        </w:rPr>
        <w:t>Co-Chair Candidate</w:t>
      </w:r>
      <w:r w:rsidRPr="00E301B0">
        <w:rPr>
          <w:rFonts w:ascii="Source Sans Pro" w:hAnsi="Source Sans Pro"/>
        </w:rPr>
        <w:t xml:space="preserve"> Statement of</w:t>
      </w:r>
      <w:r w:rsidR="0016079C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the new Co-Chair</w:t>
      </w:r>
      <w:r w:rsidRPr="00E301B0">
        <w:rPr>
          <w:rFonts w:ascii="Source Sans Pro" w:hAnsi="Source Sans Pro"/>
        </w:rPr>
        <w:t xml:space="preserve"> </w:t>
      </w:r>
      <w:r w:rsidRPr="00E301B0">
        <w:rPr>
          <w:rFonts w:ascii="Source Sans Pro" w:hAnsi="Source Sans Pro"/>
          <w:b/>
        </w:rPr>
        <w:t>will be published on the Cochrane Community website</w:t>
      </w:r>
      <w:r w:rsidRPr="00E301B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and</w:t>
      </w:r>
      <w:r w:rsidRPr="00E301B0">
        <w:rPr>
          <w:rFonts w:ascii="Source Sans Pro" w:hAnsi="Source Sans Pro"/>
        </w:rPr>
        <w:t xml:space="preserve"> will remain on the website against the name of the </w:t>
      </w:r>
      <w:r>
        <w:rPr>
          <w:rFonts w:ascii="Source Sans Pro" w:hAnsi="Source Sans Pro"/>
        </w:rPr>
        <w:t>Co-Chair</w:t>
      </w:r>
      <w:r w:rsidRPr="00E301B0">
        <w:rPr>
          <w:rFonts w:ascii="Source Sans Pro" w:hAnsi="Source Sans Pro"/>
        </w:rPr>
        <w:t xml:space="preserve"> for the duration of their term on the Board.  For this reason, </w:t>
      </w:r>
      <w:r>
        <w:rPr>
          <w:rFonts w:ascii="Source Sans Pro" w:hAnsi="Source Sans Pro"/>
        </w:rPr>
        <w:t>this</w:t>
      </w:r>
      <w:r w:rsidRPr="00E301B0">
        <w:rPr>
          <w:rFonts w:ascii="Source Sans Pro" w:hAnsi="Source Sans Pro"/>
        </w:rPr>
        <w:t xml:space="preserve"> document template must be used; and full addresses, email addresses and/or unencrypted e-signatures excluded. </w:t>
      </w:r>
      <w:r w:rsidRPr="00F02804">
        <w:rPr>
          <w:rFonts w:ascii="Source Sans Pro" w:hAnsi="Source Sans Pro"/>
        </w:rPr>
        <w:t>Photographs (including personal headshots) are also not permitted.</w:t>
      </w:r>
    </w:p>
    <w:p w:rsidR="00446D68" w:rsidRDefault="00446D68" w:rsidP="00446D68">
      <w:pPr>
        <w:rPr>
          <w:rFonts w:ascii="Source Sans Pro" w:hAnsi="Source Sans Pro"/>
        </w:rPr>
      </w:pPr>
    </w:p>
    <w:p w:rsidR="00446D68" w:rsidRDefault="00446D68" w:rsidP="00446D6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Please submit this </w:t>
      </w:r>
      <w:r w:rsidR="007C390F">
        <w:rPr>
          <w:rFonts w:ascii="Source Sans Pro" w:hAnsi="Source Sans Pro"/>
        </w:rPr>
        <w:t xml:space="preserve">Co-Chair </w:t>
      </w:r>
      <w:bookmarkStart w:id="0" w:name="_GoBack"/>
      <w:bookmarkEnd w:id="0"/>
      <w:r>
        <w:rPr>
          <w:rFonts w:ascii="Source Sans Pro" w:hAnsi="Source Sans Pro"/>
        </w:rPr>
        <w:t xml:space="preserve">Candidate Statement in Word format by the stated deadline. </w:t>
      </w:r>
      <w:r w:rsidR="008C3801">
        <w:rPr>
          <w:rFonts w:ascii="Source Sans Pro" w:hAnsi="Source Sans Pro"/>
        </w:rPr>
        <w:t xml:space="preserve">It </w:t>
      </w:r>
      <w:r w:rsidR="008C3801" w:rsidRPr="008C3801">
        <w:rPr>
          <w:rFonts w:ascii="Source Sans Pro" w:hAnsi="Source Sans Pro"/>
        </w:rPr>
        <w:t xml:space="preserve">should </w:t>
      </w:r>
      <w:r w:rsidR="008C3801">
        <w:rPr>
          <w:rFonts w:ascii="Source Sans Pro" w:hAnsi="Source Sans Pro"/>
        </w:rPr>
        <w:t>be</w:t>
      </w:r>
      <w:r w:rsidR="008C3801" w:rsidRPr="008C3801">
        <w:rPr>
          <w:rFonts w:ascii="Source Sans Pro" w:hAnsi="Source Sans Pro"/>
        </w:rPr>
        <w:t xml:space="preserve"> shared beforehand with the three nominators</w:t>
      </w:r>
      <w:r w:rsidR="008C3801">
        <w:rPr>
          <w:rFonts w:ascii="Source Sans Pro" w:hAnsi="Source Sans Pro"/>
        </w:rPr>
        <w:t xml:space="preserve"> writing your Letters of Support.</w:t>
      </w:r>
    </w:p>
    <w:p w:rsidR="00446D68" w:rsidRDefault="00446D68" w:rsidP="00446D68">
      <w:pPr>
        <w:rPr>
          <w:rFonts w:ascii="Source Sans Pro" w:hAnsi="Source Sans Pr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C7B22" w:rsidTr="00AC7B22">
        <w:tc>
          <w:tcPr>
            <w:tcW w:w="3681" w:type="dxa"/>
          </w:tcPr>
          <w:p w:rsidR="00AC7B22" w:rsidRDefault="00AC7B22" w:rsidP="00AC7B22">
            <w:pPr>
              <w:pStyle w:val="LongSubtitle"/>
            </w:pPr>
            <w:r>
              <w:t xml:space="preserve">Family name (surname): </w:t>
            </w:r>
          </w:p>
        </w:tc>
        <w:tc>
          <w:tcPr>
            <w:tcW w:w="5947" w:type="dxa"/>
          </w:tcPr>
          <w:p w:rsidR="00AC7B22" w:rsidRPr="00232E84" w:rsidRDefault="00AC7B2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AC7B22" w:rsidTr="00AC7B22">
        <w:tc>
          <w:tcPr>
            <w:tcW w:w="3681" w:type="dxa"/>
          </w:tcPr>
          <w:p w:rsidR="00AC7B22" w:rsidRDefault="00AC7B22" w:rsidP="00AC7B22">
            <w:pPr>
              <w:pStyle w:val="LongSubtitle"/>
            </w:pPr>
            <w:r>
              <w:t xml:space="preserve">First name(s): </w:t>
            </w:r>
          </w:p>
        </w:tc>
        <w:tc>
          <w:tcPr>
            <w:tcW w:w="5947" w:type="dxa"/>
          </w:tcPr>
          <w:p w:rsidR="00AC7B22" w:rsidRPr="00232E84" w:rsidRDefault="00AC7B2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E55F42" w:rsidTr="00AC7B22">
        <w:tc>
          <w:tcPr>
            <w:tcW w:w="3681" w:type="dxa"/>
          </w:tcPr>
          <w:p w:rsidR="00E55F42" w:rsidRDefault="00E55F42" w:rsidP="00AC7B22">
            <w:pPr>
              <w:pStyle w:val="LongSubtitle"/>
            </w:pPr>
            <w:r>
              <w:t xml:space="preserve">Today’s date: </w:t>
            </w:r>
          </w:p>
        </w:tc>
        <w:tc>
          <w:tcPr>
            <w:tcW w:w="5947" w:type="dxa"/>
          </w:tcPr>
          <w:p w:rsidR="00E55F42" w:rsidRPr="00232E84" w:rsidRDefault="00E55F4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:rsidR="00AC7B22" w:rsidRDefault="00AC7B22" w:rsidP="005D4A51">
      <w:pPr>
        <w:pStyle w:val="PagesBodytext"/>
      </w:pPr>
    </w:p>
    <w:p w:rsidR="00550A81" w:rsidRPr="007E63DA" w:rsidRDefault="00446D68" w:rsidP="007E63DA">
      <w:pPr>
        <w:pStyle w:val="PagesBodytext"/>
      </w:pPr>
      <w:r>
        <w:t xml:space="preserve">You may expand the boxes in providing your answers to the questions below: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B22" w:rsidTr="00AC7B22">
        <w:tc>
          <w:tcPr>
            <w:tcW w:w="9628" w:type="dxa"/>
          </w:tcPr>
          <w:p w:rsidR="00AC7B22" w:rsidRDefault="00550A81" w:rsidP="00550A81">
            <w:pPr>
              <w:pStyle w:val="LongSubtitle"/>
              <w:numPr>
                <w:ilvl w:val="0"/>
                <w:numId w:val="41"/>
              </w:numPr>
            </w:pPr>
            <w:r w:rsidRPr="00550A81">
              <w:t>Please describe how you first became involved in Cochrane and your subsequent contribution to its work</w:t>
            </w:r>
          </w:p>
        </w:tc>
      </w:tr>
      <w:tr w:rsidR="00AC7B22" w:rsidTr="00AC7B22">
        <w:tc>
          <w:tcPr>
            <w:tcW w:w="9628" w:type="dxa"/>
          </w:tcPr>
          <w:p w:rsidR="00AC7B22" w:rsidRDefault="00AC7B22" w:rsidP="00550A81">
            <w:pPr>
              <w:pStyle w:val="BodyText"/>
            </w:pPr>
          </w:p>
          <w:p w:rsidR="00AC7B22" w:rsidRDefault="00AC7B22" w:rsidP="00550A81">
            <w:pPr>
              <w:pStyle w:val="PagesBodytext"/>
              <w:spacing w:after="0" w:line="240" w:lineRule="auto"/>
            </w:pPr>
          </w:p>
          <w:p w:rsidR="00AC7B22" w:rsidRDefault="00AC7B22" w:rsidP="00550A81">
            <w:pPr>
              <w:pStyle w:val="PagesBodytext"/>
              <w:spacing w:after="0" w:line="240" w:lineRule="auto"/>
            </w:pPr>
          </w:p>
          <w:p w:rsidR="00AC7B22" w:rsidRPr="00550A81" w:rsidRDefault="00AC7B22" w:rsidP="00550A81">
            <w:pPr>
              <w:pStyle w:val="BodyText"/>
            </w:pPr>
          </w:p>
          <w:p w:rsidR="00AC7B22" w:rsidRDefault="00AC7B22" w:rsidP="00550A81">
            <w:pPr>
              <w:pStyle w:val="PagesBodytext"/>
              <w:spacing w:after="0" w:line="240" w:lineRule="auto"/>
            </w:pPr>
          </w:p>
          <w:p w:rsidR="00232E84" w:rsidRDefault="00232E84" w:rsidP="00550A81">
            <w:pPr>
              <w:pStyle w:val="PagesBodytext"/>
              <w:spacing w:after="0" w:line="240" w:lineRule="auto"/>
            </w:pPr>
          </w:p>
          <w:p w:rsidR="00AC7B22" w:rsidRDefault="00AC7B22" w:rsidP="00550A81">
            <w:pPr>
              <w:pStyle w:val="BodyText"/>
            </w:pPr>
          </w:p>
        </w:tc>
      </w:tr>
      <w:tr w:rsidR="00AC7B22" w:rsidTr="00AC7B22">
        <w:tc>
          <w:tcPr>
            <w:tcW w:w="9628" w:type="dxa"/>
          </w:tcPr>
          <w:p w:rsidR="00AC7B22" w:rsidRDefault="00550A81" w:rsidP="00550A81">
            <w:pPr>
              <w:pStyle w:val="LongSubtitle"/>
              <w:numPr>
                <w:ilvl w:val="0"/>
                <w:numId w:val="41"/>
              </w:numPr>
            </w:pPr>
            <w:r>
              <w:t>Have you helped to prepare or bring into practice a Cochrane Review? If so, what was your involvement?</w:t>
            </w:r>
          </w:p>
        </w:tc>
      </w:tr>
      <w:tr w:rsidR="00AC7B22" w:rsidTr="00AC7B22">
        <w:tc>
          <w:tcPr>
            <w:tcW w:w="9628" w:type="dxa"/>
          </w:tcPr>
          <w:p w:rsidR="00AC7B22" w:rsidRDefault="00AC7B22" w:rsidP="00550A81">
            <w:pPr>
              <w:pStyle w:val="PagesBodytext"/>
              <w:spacing w:after="0" w:line="240" w:lineRule="auto"/>
            </w:pPr>
          </w:p>
          <w:p w:rsidR="00232E84" w:rsidRDefault="00232E84" w:rsidP="00550A81">
            <w:pPr>
              <w:pStyle w:val="PagesBodytext"/>
              <w:spacing w:after="0" w:line="240" w:lineRule="auto"/>
            </w:pPr>
          </w:p>
          <w:p w:rsidR="00232E84" w:rsidRDefault="00232E84" w:rsidP="00550A81">
            <w:pPr>
              <w:pStyle w:val="BodyText"/>
            </w:pPr>
          </w:p>
          <w:p w:rsidR="007E63DA" w:rsidRPr="00550A81" w:rsidRDefault="007E63DA" w:rsidP="00550A81">
            <w:pPr>
              <w:pStyle w:val="BodyText"/>
            </w:pPr>
          </w:p>
          <w:p w:rsidR="00232E84" w:rsidRDefault="00232E84" w:rsidP="00550A81">
            <w:pPr>
              <w:pStyle w:val="PagesBodytext"/>
              <w:spacing w:after="0" w:line="240" w:lineRule="auto"/>
            </w:pPr>
          </w:p>
          <w:p w:rsidR="00232E84" w:rsidRDefault="00232E84" w:rsidP="00550A81">
            <w:pPr>
              <w:pStyle w:val="PagesBodytext"/>
              <w:spacing w:after="0" w:line="240" w:lineRule="auto"/>
            </w:pPr>
          </w:p>
          <w:p w:rsidR="00232E84" w:rsidRDefault="00232E84" w:rsidP="00550A81">
            <w:pPr>
              <w:pStyle w:val="PagesBodytext"/>
              <w:spacing w:after="0" w:line="240" w:lineRule="auto"/>
            </w:pPr>
          </w:p>
        </w:tc>
      </w:tr>
      <w:tr w:rsidR="00AC7B22" w:rsidTr="00AC7B22">
        <w:tc>
          <w:tcPr>
            <w:tcW w:w="9628" w:type="dxa"/>
          </w:tcPr>
          <w:p w:rsidR="00AC7B22" w:rsidRDefault="00550A81" w:rsidP="00550A81">
            <w:pPr>
              <w:pStyle w:val="LongSubtitle"/>
              <w:numPr>
                <w:ilvl w:val="0"/>
                <w:numId w:val="41"/>
              </w:numPr>
            </w:pPr>
            <w:r w:rsidRPr="00550A81">
              <w:t>Please describe leadership roles that you have held within Cochrane and in other relevant contexts, with examples of successful leadership.</w:t>
            </w:r>
          </w:p>
        </w:tc>
      </w:tr>
      <w:tr w:rsidR="00232E84" w:rsidTr="00AC7B22">
        <w:tc>
          <w:tcPr>
            <w:tcW w:w="9628" w:type="dxa"/>
          </w:tcPr>
          <w:p w:rsidR="00232E84" w:rsidRDefault="00232E84" w:rsidP="00550A81">
            <w:pPr>
              <w:pStyle w:val="LongSubtitle"/>
            </w:pPr>
          </w:p>
          <w:p w:rsidR="00232E84" w:rsidRDefault="00232E84" w:rsidP="00550A81">
            <w:pPr>
              <w:pStyle w:val="LongSubtitle"/>
            </w:pPr>
          </w:p>
          <w:p w:rsidR="00232E84" w:rsidRDefault="00232E84" w:rsidP="00550A81">
            <w:pPr>
              <w:pStyle w:val="BodyText"/>
            </w:pPr>
          </w:p>
          <w:p w:rsidR="00232E84" w:rsidRDefault="00232E84" w:rsidP="00550A81">
            <w:pPr>
              <w:pStyle w:val="BodyText"/>
            </w:pPr>
          </w:p>
          <w:p w:rsidR="00232E84" w:rsidRDefault="00232E84" w:rsidP="00550A81">
            <w:pPr>
              <w:pStyle w:val="LongSubtitle"/>
            </w:pPr>
          </w:p>
          <w:p w:rsidR="00232E84" w:rsidRDefault="00232E84" w:rsidP="00550A81">
            <w:pPr>
              <w:pStyle w:val="LongSubtitle"/>
            </w:pPr>
          </w:p>
          <w:p w:rsidR="00232E84" w:rsidRPr="00AC7B22" w:rsidRDefault="00232E84" w:rsidP="00550A81">
            <w:pPr>
              <w:pStyle w:val="LongSubtitle"/>
            </w:pP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  <w:numPr>
                <w:ilvl w:val="0"/>
                <w:numId w:val="41"/>
              </w:numPr>
            </w:pPr>
            <w:r w:rsidRPr="00550A81">
              <w:lastRenderedPageBreak/>
              <w:t>What experience do you have of committee work, both within Cochrane and nationally and internationally (particularly at the policy-setting level)?</w:t>
            </w: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BodyText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  <w:numPr>
                <w:ilvl w:val="0"/>
                <w:numId w:val="41"/>
              </w:numPr>
            </w:pPr>
            <w:r w:rsidRPr="00550A81">
              <w:t>What do you think would make you an effective Co-Chair of the Board?</w:t>
            </w: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BodyText"/>
            </w:pPr>
          </w:p>
          <w:p w:rsidR="00550A81" w:rsidRDefault="00550A81" w:rsidP="00550A81">
            <w:pPr>
              <w:pStyle w:val="LongSubtitle"/>
            </w:pPr>
          </w:p>
          <w:p w:rsidR="007E63DA" w:rsidRDefault="007E63DA" w:rsidP="00550A81">
            <w:pPr>
              <w:pStyle w:val="LongSubtitle"/>
            </w:pPr>
          </w:p>
          <w:p w:rsidR="007E63DA" w:rsidRDefault="007E63DA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  <w:numPr>
                <w:ilvl w:val="0"/>
                <w:numId w:val="41"/>
              </w:numPr>
              <w:rPr>
                <w:lang w:eastAsia="en-GB"/>
              </w:rPr>
            </w:pPr>
            <w:r w:rsidRPr="00550A81">
              <w:rPr>
                <w:lang w:eastAsia="en-GB"/>
              </w:rPr>
              <w:t>Acting as Co-Chair of the Board requires a consultative approach to decision-making. Please illustrate how you would do this.</w:t>
            </w: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BodyText"/>
              <w:rPr>
                <w:lang w:eastAsia="en-GB"/>
              </w:rPr>
            </w:pPr>
          </w:p>
          <w:p w:rsidR="00550A81" w:rsidRDefault="00550A81" w:rsidP="00550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50A81" w:rsidRDefault="00550A81" w:rsidP="00550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E63DA" w:rsidRDefault="007E63DA" w:rsidP="00550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E63DA" w:rsidRDefault="007E63DA" w:rsidP="00550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50A81" w:rsidRDefault="00550A81" w:rsidP="00550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50A81" w:rsidRPr="00550A81" w:rsidRDefault="00550A81" w:rsidP="00550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  <w:numPr>
                <w:ilvl w:val="0"/>
                <w:numId w:val="41"/>
              </w:numPr>
              <w:rPr>
                <w:lang w:eastAsia="en-GB"/>
              </w:rPr>
            </w:pPr>
            <w:r w:rsidRPr="00550A81">
              <w:rPr>
                <w:lang w:eastAsia="en-GB"/>
              </w:rPr>
              <w:t>How do you see Cochrane and/or the Board developing or changing in the future (i.e. what is your ‘vision’), and why?</w:t>
            </w: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BodyText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7E63DA" w:rsidRDefault="007E63DA" w:rsidP="00550A81">
            <w:pPr>
              <w:pStyle w:val="LongSubtitle"/>
            </w:pP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  <w:numPr>
                <w:ilvl w:val="0"/>
                <w:numId w:val="41"/>
              </w:numPr>
            </w:pPr>
            <w:r w:rsidRPr="00550A81">
              <w:t>As Co-Chair, you would be expected to solve problems and resolve conflicts. How would you approach this aspect of the role?</w:t>
            </w: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BodyText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  <w:numPr>
                <w:ilvl w:val="0"/>
                <w:numId w:val="41"/>
              </w:numPr>
            </w:pPr>
            <w:r w:rsidRPr="00550A81">
              <w:t>In the role of Co-Chair, you would be expected to represent Cochrane in a variety of settings; have you any experience of this or similar representation? In this context, please illustrate your ability to communicate successfully with a range of audiences.</w:t>
            </w: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BodyText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  <w:numPr>
                <w:ilvl w:val="0"/>
                <w:numId w:val="41"/>
              </w:numPr>
              <w:rPr>
                <w:lang w:eastAsia="en-GB"/>
              </w:rPr>
            </w:pPr>
            <w:r w:rsidRPr="00550A81">
              <w:rPr>
                <w:lang w:eastAsia="en-GB"/>
              </w:rPr>
              <w:t>For individuals seeking re-election as Co-Chair: What do you think you have contributed to the work of the Board during your previous two-year term of office?</w:t>
            </w:r>
          </w:p>
        </w:tc>
      </w:tr>
      <w:tr w:rsidR="00550A81" w:rsidTr="00AC7B22">
        <w:tc>
          <w:tcPr>
            <w:tcW w:w="9628" w:type="dxa"/>
          </w:tcPr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BodyText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  <w:p w:rsidR="007E63DA" w:rsidRDefault="007E63DA" w:rsidP="00550A81">
            <w:pPr>
              <w:pStyle w:val="LongSubtitle"/>
            </w:pPr>
          </w:p>
          <w:p w:rsidR="00550A81" w:rsidRDefault="00550A81" w:rsidP="00550A81">
            <w:pPr>
              <w:pStyle w:val="LongSubtitle"/>
            </w:pPr>
          </w:p>
        </w:tc>
      </w:tr>
    </w:tbl>
    <w:p w:rsidR="00AC7B22" w:rsidRDefault="00AC7B22" w:rsidP="00232E84">
      <w:pPr>
        <w:pStyle w:val="LongTitle"/>
      </w:pPr>
    </w:p>
    <w:p w:rsidR="00232E84" w:rsidRDefault="00232E84" w:rsidP="00232E84">
      <w:pPr>
        <w:pStyle w:val="CoverDescriptorLong"/>
      </w:pPr>
      <w:r>
        <w:t xml:space="preserve">Declaration of Interest statement: </w:t>
      </w:r>
    </w:p>
    <w:p w:rsidR="00232E84" w:rsidRPr="00446D68" w:rsidRDefault="00232E84" w:rsidP="00446D68">
      <w:pPr>
        <w:spacing w:after="160" w:line="259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Candidates must make a </w:t>
      </w:r>
      <w:r w:rsidRPr="00232E84">
        <w:rPr>
          <w:rFonts w:ascii="Source Sans Pro" w:hAnsi="Source Sans Pro"/>
        </w:rPr>
        <w:t>declaration of conflict of interest, including financial or nonfinancial relationships with other organizations, professional relationships to other m</w:t>
      </w:r>
      <w:r w:rsidR="0016079C">
        <w:rPr>
          <w:rFonts w:ascii="Source Sans Pro" w:hAnsi="Source Sans Pro"/>
        </w:rPr>
        <w:t>embers of the Board, and other b</w:t>
      </w:r>
      <w:r w:rsidRPr="00232E84">
        <w:rPr>
          <w:rFonts w:ascii="Source Sans Pro" w:hAnsi="Source Sans Pro"/>
        </w:rPr>
        <w:t xml:space="preserve">oards she/he may sit on. In writing this statement, candidates should refer to Cochrane’s </w:t>
      </w:r>
      <w:hyperlink r:id="rId8" w:history="1">
        <w:r w:rsidRPr="00232E84">
          <w:rPr>
            <w:rStyle w:val="Hyperlink"/>
            <w:rFonts w:ascii="Source Sans Pro" w:hAnsi="Source Sans Pro"/>
          </w:rPr>
          <w:t>conflict of interest policy</w:t>
        </w:r>
      </w:hyperlink>
      <w:r w:rsidRPr="00232E84">
        <w:rPr>
          <w:rFonts w:ascii="Source Sans Pro" w:hAnsi="Source Sans Pro"/>
        </w:rPr>
        <w:t xml:space="preserve"> and the </w:t>
      </w:r>
      <w:hyperlink r:id="rId9" w:history="1">
        <w:r w:rsidRPr="00232E84">
          <w:rPr>
            <w:rStyle w:val="Hyperlink"/>
            <w:rFonts w:ascii="Source Sans Pro" w:hAnsi="Source Sans Pro"/>
          </w:rPr>
          <w:t>declarations of existing members of the Board</w:t>
        </w:r>
      </w:hyperlink>
      <w:r w:rsidRPr="00232E84">
        <w:rPr>
          <w:rFonts w:ascii="Source Sans Pro" w:hAnsi="Source Sans Pro"/>
        </w:rPr>
        <w:t>.</w:t>
      </w:r>
    </w:p>
    <w:p w:rsidR="00446D68" w:rsidRDefault="00446D68" w:rsidP="00232E84">
      <w:pPr>
        <w:pStyle w:val="LongSubtitle"/>
      </w:pPr>
    </w:p>
    <w:p w:rsidR="00446D68" w:rsidRDefault="00446D68" w:rsidP="00232E84">
      <w:pPr>
        <w:pStyle w:val="LongSubtitle"/>
      </w:pPr>
      <w:r>
        <w:t>Please answer the following questions:</w:t>
      </w:r>
    </w:p>
    <w:p w:rsidR="00446D68" w:rsidRDefault="00446D68" w:rsidP="00232E84">
      <w:pPr>
        <w:pStyle w:val="LongSubtitle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46D68" w:rsidTr="00446D68">
        <w:tc>
          <w:tcPr>
            <w:tcW w:w="5807" w:type="dxa"/>
          </w:tcPr>
          <w:p w:rsidR="00446D68" w:rsidRPr="00446D68" w:rsidRDefault="00232E84" w:rsidP="00232E84">
            <w:pPr>
              <w:pStyle w:val="LongSubtitle"/>
              <w:numPr>
                <w:ilvl w:val="0"/>
                <w:numId w:val="44"/>
              </w:numPr>
              <w:rPr>
                <w:b/>
                <w:color w:val="auto"/>
                <w:sz w:val="22"/>
                <w:szCs w:val="22"/>
              </w:rPr>
            </w:pPr>
            <w:r w:rsidRPr="00446D68">
              <w:rPr>
                <w:b/>
                <w:color w:val="auto"/>
                <w:sz w:val="22"/>
                <w:szCs w:val="22"/>
              </w:rPr>
              <w:t>Financial interests</w:t>
            </w:r>
          </w:p>
          <w:p w:rsidR="00446D68" w:rsidRPr="00446D68" w:rsidRDefault="00307370" w:rsidP="00446D68">
            <w:pPr>
              <w:pStyle w:val="LongSubtitle"/>
              <w:ind w:left="72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In the last three years, h</w:t>
            </w:r>
            <w:r w:rsidR="00446D68" w:rsidRPr="00446D68">
              <w:rPr>
                <w:b/>
                <w:bCs/>
                <w:color w:val="auto"/>
                <w:sz w:val="22"/>
                <w:szCs w:val="22"/>
              </w:rPr>
              <w:t>ave you:</w:t>
            </w:r>
          </w:p>
        </w:tc>
        <w:tc>
          <w:tcPr>
            <w:tcW w:w="3821" w:type="dxa"/>
          </w:tcPr>
          <w:p w:rsidR="00446D68" w:rsidRPr="00446D68" w:rsidRDefault="00446D68" w:rsidP="00232E84">
            <w:pPr>
              <w:pStyle w:val="LongSubtitle"/>
              <w:rPr>
                <w:b/>
                <w:color w:val="auto"/>
                <w:sz w:val="22"/>
                <w:szCs w:val="22"/>
              </w:rPr>
            </w:pPr>
            <w:r w:rsidRPr="00446D68">
              <w:rPr>
                <w:b/>
                <w:color w:val="auto"/>
                <w:sz w:val="22"/>
                <w:szCs w:val="22"/>
              </w:rPr>
              <w:t xml:space="preserve">Yes/No (If yes, please provide details) </w:t>
            </w: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a) Received research funding: any grant, contract or gift, commissioned r</w:t>
            </w:r>
            <w:r>
              <w:rPr>
                <w:rStyle w:val="Emphasis"/>
                <w:i w:val="0"/>
                <w:iCs w:val="0"/>
              </w:rPr>
              <w:t>esearch, or fellowship from Cochrane</w:t>
            </w:r>
            <w:r w:rsidRPr="00410780">
              <w:rPr>
                <w:rStyle w:val="Emphasis"/>
                <w:i w:val="0"/>
                <w:iCs w:val="0"/>
              </w:rPr>
              <w:t xml:space="preserve"> or a related organization (i.e. any organization related to health care or medical research) to conduct research?</w:t>
            </w:r>
            <w:r w:rsidRPr="00410780">
              <w:br/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b) Had paid consultancies: any paid work, consulting fees (in cash or kind)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c) Received honoraria: one-time payments (in cash or kind)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d) Served as a director, officer, partner, trustee, employee or held a position of management with a related organization?</w:t>
            </w:r>
            <w:r w:rsidRPr="00410780">
              <w:br/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e) Possessed share-holdings, stock, stock options, equity with a related organization (excludes mutual funds or similar arrangements where the individual has no control over the selection of the shares)?</w:t>
            </w:r>
            <w:r w:rsidRPr="00410780">
              <w:br/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f) Received personal gifts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g) Had an outstanding loan with a related organization?</w:t>
            </w:r>
            <w:r w:rsidRPr="00410780">
              <w:br/>
              <w:t xml:space="preserve"> </w:t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h) Received royalty payments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</w:tc>
      </w:tr>
      <w:tr w:rsidR="00446D68" w:rsidTr="00446D68">
        <w:tc>
          <w:tcPr>
            <w:tcW w:w="5807" w:type="dxa"/>
          </w:tcPr>
          <w:p w:rsidR="00446D68" w:rsidRPr="00446D68" w:rsidRDefault="00446D68" w:rsidP="00446D68">
            <w:pPr>
              <w:pStyle w:val="BodyText"/>
              <w:numPr>
                <w:ilvl w:val="0"/>
                <w:numId w:val="44"/>
              </w:numPr>
              <w:rPr>
                <w:rStyle w:val="Emphasis"/>
                <w:b/>
                <w:i w:val="0"/>
                <w:iCs w:val="0"/>
              </w:rPr>
            </w:pPr>
            <w:r w:rsidRPr="00446D68">
              <w:rPr>
                <w:b/>
              </w:rPr>
              <w:t>Do you have any other competing interests that could pose a conflict of interest that would reasonably appear to be related to the primary interest?</w:t>
            </w:r>
          </w:p>
        </w:tc>
        <w:tc>
          <w:tcPr>
            <w:tcW w:w="3821" w:type="dxa"/>
          </w:tcPr>
          <w:p w:rsidR="00446D68" w:rsidRDefault="00446D68" w:rsidP="00446D68">
            <w:pPr>
              <w:pStyle w:val="BodyText"/>
            </w:pPr>
          </w:p>
          <w:p w:rsidR="00446D68" w:rsidRDefault="00446D68" w:rsidP="00446D68">
            <w:pPr>
              <w:pStyle w:val="BodyText"/>
            </w:pPr>
          </w:p>
        </w:tc>
      </w:tr>
    </w:tbl>
    <w:p w:rsidR="00446D68" w:rsidRDefault="00446D68" w:rsidP="00232E84">
      <w:pPr>
        <w:pStyle w:val="LongSubtitle"/>
      </w:pPr>
    </w:p>
    <w:p w:rsidR="0016079C" w:rsidRDefault="0016079C" w:rsidP="0016079C">
      <w:pPr>
        <w:pStyle w:val="CoverDescriptorLong"/>
      </w:pPr>
    </w:p>
    <w:p w:rsidR="0016079C" w:rsidRPr="0016079C" w:rsidRDefault="0016079C" w:rsidP="0016079C">
      <w:pPr>
        <w:pStyle w:val="CoverDescriptorLong"/>
      </w:pPr>
      <w:r w:rsidRPr="0016079C">
        <w:t xml:space="preserve">I </w:t>
      </w:r>
      <w:r>
        <w:t xml:space="preserve">hereby </w:t>
      </w:r>
      <w:r w:rsidRPr="0016079C">
        <w:t>confirm that I wish to stand for election to the position of Co-Chair of the Cochrane</w:t>
      </w:r>
      <w:r w:rsidR="007E63DA">
        <w:t xml:space="preserve"> Governing</w:t>
      </w:r>
      <w:r w:rsidRPr="0016079C">
        <w:t xml:space="preserve"> Board and that, if elected, I would be able and willing to commit the necessary time and attention to the role.</w:t>
      </w:r>
    </w:p>
    <w:p w:rsidR="0016079C" w:rsidRDefault="0016079C" w:rsidP="0016079C">
      <w:pPr>
        <w:pStyle w:val="CoverDescriptorLo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4"/>
        <w:gridCol w:w="4684"/>
      </w:tblGrid>
      <w:tr w:rsidR="007E63DA" w:rsidTr="007E63DA">
        <w:tc>
          <w:tcPr>
            <w:tcW w:w="3397" w:type="dxa"/>
          </w:tcPr>
          <w:p w:rsidR="007E63DA" w:rsidRDefault="007E63DA" w:rsidP="0016079C">
            <w:pPr>
              <w:pStyle w:val="CoverDescriptorLong"/>
            </w:pPr>
            <w:r w:rsidRPr="007E63DA">
              <w:t xml:space="preserve">Name: </w:t>
            </w:r>
            <w:r w:rsidRPr="007E63DA">
              <w:tab/>
            </w:r>
          </w:p>
        </w:tc>
        <w:tc>
          <w:tcPr>
            <w:tcW w:w="4684" w:type="dxa"/>
          </w:tcPr>
          <w:p w:rsidR="007E63DA" w:rsidRDefault="007E63DA" w:rsidP="007E63DA">
            <w:pPr>
              <w:pStyle w:val="BodyText"/>
            </w:pPr>
          </w:p>
        </w:tc>
      </w:tr>
      <w:tr w:rsidR="007E63DA" w:rsidTr="007E63DA">
        <w:tc>
          <w:tcPr>
            <w:tcW w:w="3397" w:type="dxa"/>
          </w:tcPr>
          <w:p w:rsidR="007E63DA" w:rsidRDefault="007E63DA" w:rsidP="0016079C">
            <w:pPr>
              <w:pStyle w:val="CoverDescriptorLong"/>
            </w:pPr>
            <w:r w:rsidRPr="007E63DA">
              <w:t xml:space="preserve">Signature: </w:t>
            </w:r>
          </w:p>
        </w:tc>
        <w:tc>
          <w:tcPr>
            <w:tcW w:w="4684" w:type="dxa"/>
          </w:tcPr>
          <w:p w:rsidR="007E63DA" w:rsidRDefault="007E63DA" w:rsidP="007E63DA">
            <w:pPr>
              <w:pStyle w:val="BodyText"/>
            </w:pPr>
          </w:p>
          <w:p w:rsidR="007E63DA" w:rsidRDefault="007E63DA" w:rsidP="007E63DA">
            <w:pPr>
              <w:pStyle w:val="BodyText"/>
            </w:pPr>
          </w:p>
          <w:p w:rsidR="007E63DA" w:rsidRDefault="007E63DA" w:rsidP="007E63DA">
            <w:pPr>
              <w:pStyle w:val="BodyText"/>
            </w:pPr>
          </w:p>
          <w:p w:rsidR="007E63DA" w:rsidRDefault="007E63DA" w:rsidP="007E63DA">
            <w:pPr>
              <w:pStyle w:val="BodyText"/>
            </w:pPr>
          </w:p>
        </w:tc>
      </w:tr>
      <w:tr w:rsidR="007E63DA" w:rsidTr="007E63DA">
        <w:tc>
          <w:tcPr>
            <w:tcW w:w="3397" w:type="dxa"/>
          </w:tcPr>
          <w:p w:rsidR="007E63DA" w:rsidRDefault="007E63DA" w:rsidP="0016079C">
            <w:pPr>
              <w:pStyle w:val="CoverDescriptorLong"/>
            </w:pPr>
            <w:r w:rsidRPr="007E63DA">
              <w:t xml:space="preserve">Date: </w:t>
            </w:r>
          </w:p>
        </w:tc>
        <w:tc>
          <w:tcPr>
            <w:tcW w:w="4684" w:type="dxa"/>
          </w:tcPr>
          <w:p w:rsidR="007E63DA" w:rsidRDefault="007E63DA" w:rsidP="007E63DA">
            <w:pPr>
              <w:pStyle w:val="BodyText"/>
            </w:pPr>
          </w:p>
        </w:tc>
      </w:tr>
    </w:tbl>
    <w:p w:rsidR="007E63DA" w:rsidRDefault="007E63DA" w:rsidP="0016079C">
      <w:pPr>
        <w:pStyle w:val="CoverDescriptorLong"/>
      </w:pPr>
    </w:p>
    <w:p w:rsidR="00AC7B22" w:rsidRDefault="00AC7B22" w:rsidP="00AC7B22">
      <w:pPr>
        <w:pStyle w:val="LongSubtitle"/>
      </w:pPr>
    </w:p>
    <w:sectPr w:rsidR="00AC7B22" w:rsidSect="00BE0BF4">
      <w:footerReference w:type="default" r:id="rId10"/>
      <w:headerReference w:type="first" r:id="rId11"/>
      <w:pgSz w:w="11906" w:h="16838" w:code="9"/>
      <w:pgMar w:top="1701" w:right="1134" w:bottom="1134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B4" w:rsidRDefault="000C08B4" w:rsidP="001440A0">
      <w:r>
        <w:separator/>
      </w:r>
    </w:p>
  </w:endnote>
  <w:endnote w:type="continuationSeparator" w:id="0">
    <w:p w:rsidR="000C08B4" w:rsidRDefault="000C08B4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A3" w:rsidRDefault="00ED40A3">
    <w:pPr>
      <w:pStyle w:val="Footer"/>
      <w:jc w:val="center"/>
      <w:rPr>
        <w:caps/>
        <w:noProof/>
        <w:color w:val="002D64" w:themeColor="accent1"/>
      </w:rPr>
    </w:pPr>
    <w:r>
      <w:rPr>
        <w:caps/>
        <w:color w:val="002D64" w:themeColor="accent1"/>
      </w:rPr>
      <w:fldChar w:fldCharType="begin"/>
    </w:r>
    <w:r>
      <w:rPr>
        <w:caps/>
        <w:color w:val="002D64" w:themeColor="accent1"/>
      </w:rPr>
      <w:instrText xml:space="preserve"> PAGE   \* MERGEFORMAT </w:instrText>
    </w:r>
    <w:r>
      <w:rPr>
        <w:caps/>
        <w:color w:val="002D64" w:themeColor="accent1"/>
      </w:rPr>
      <w:fldChar w:fldCharType="separate"/>
    </w:r>
    <w:r w:rsidR="007C390F">
      <w:rPr>
        <w:caps/>
        <w:noProof/>
        <w:color w:val="002D64" w:themeColor="accent1"/>
      </w:rPr>
      <w:t>4</w:t>
    </w:r>
    <w:r>
      <w:rPr>
        <w:caps/>
        <w:noProof/>
        <w:color w:val="002D64" w:themeColor="accent1"/>
      </w:rPr>
      <w:fldChar w:fldCharType="end"/>
    </w:r>
  </w:p>
  <w:p w:rsidR="00ED40A3" w:rsidRDefault="00ED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B4" w:rsidRDefault="000C08B4" w:rsidP="001440A0">
      <w:r>
        <w:separator/>
      </w:r>
    </w:p>
  </w:footnote>
  <w:footnote w:type="continuationSeparator" w:id="0">
    <w:p w:rsidR="000C08B4" w:rsidRDefault="000C08B4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F4" w:rsidRDefault="00BE0BF4" w:rsidP="00BE0BF4">
    <w:pPr>
      <w:pStyle w:val="LongTitle"/>
    </w:pPr>
  </w:p>
  <w:p w:rsidR="00BE0BF4" w:rsidRDefault="00BE0BF4" w:rsidP="00BE0BF4">
    <w:pPr>
      <w:pStyle w:val="LongTitle"/>
    </w:pPr>
    <w:r w:rsidRPr="005D4A51">
      <w:rPr>
        <w:rFonts w:asciiTheme="minorHAnsi" w:hAnsiTheme="minorHAnsi"/>
        <w:b w:val="0"/>
        <w:noProof/>
        <w:color w:val="auto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6EC57B2B" wp14:editId="7A9AA3F6">
          <wp:simplePos x="0" y="0"/>
          <wp:positionH relativeFrom="column">
            <wp:posOffset>10160</wp:posOffset>
          </wp:positionH>
          <wp:positionV relativeFrom="paragraph">
            <wp:posOffset>125994</wp:posOffset>
          </wp:positionV>
          <wp:extent cx="3023235" cy="624840"/>
          <wp:effectExtent l="0" t="0" r="0" b="1016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BF4" w:rsidRDefault="00BE0BF4" w:rsidP="00BE0BF4">
    <w:pPr>
      <w:pStyle w:val="LongTitle"/>
    </w:pPr>
  </w:p>
  <w:p w:rsidR="00AC7B22" w:rsidRDefault="00AC7B22" w:rsidP="00BE0BF4">
    <w:pPr>
      <w:pStyle w:val="LongTitle"/>
    </w:pPr>
  </w:p>
  <w:p w:rsidR="00AC7B22" w:rsidRDefault="00550A81" w:rsidP="00BE0BF4">
    <w:pPr>
      <w:pStyle w:val="LongTitle"/>
    </w:pPr>
    <w:r>
      <w:t>Governing Board Co-Chair</w:t>
    </w:r>
    <w:r w:rsidR="00AC7B22">
      <w:t xml:space="preserve"> Candidate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12C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58E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06C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547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D64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4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38A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2CA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4D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987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A8B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9E18738A"/>
    <w:lvl w:ilvl="0">
      <w:start w:val="1"/>
      <w:numFmt w:val="decimal"/>
      <w:pStyle w:val="Heading1"/>
      <w:lvlText w:val="%1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6B5601"/>
    <w:multiLevelType w:val="hybridMultilevel"/>
    <w:tmpl w:val="564AAE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84A09"/>
    <w:multiLevelType w:val="hybridMultilevel"/>
    <w:tmpl w:val="5D7A67C6"/>
    <w:lvl w:ilvl="0" w:tplc="FE6E5E5C">
      <w:start w:val="1"/>
      <w:numFmt w:val="bullet"/>
      <w:pStyle w:val="PagesBulletpoints"/>
      <w:lvlText w:val=""/>
      <w:lvlJc w:val="left"/>
      <w:pPr>
        <w:ind w:left="720" w:hanging="360"/>
      </w:pPr>
      <w:rPr>
        <w:rFonts w:ascii="Symbol" w:hAnsi="Symbol" w:hint="default"/>
        <w:color w:val="002D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A521F"/>
    <w:multiLevelType w:val="multilevel"/>
    <w:tmpl w:val="A80A0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AC3579A"/>
    <w:multiLevelType w:val="hybridMultilevel"/>
    <w:tmpl w:val="3A60F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00B79AD"/>
    <w:multiLevelType w:val="hybridMultilevel"/>
    <w:tmpl w:val="2916B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4C80"/>
    <w:multiLevelType w:val="hybridMultilevel"/>
    <w:tmpl w:val="20A268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C843BF"/>
    <w:multiLevelType w:val="hybridMultilevel"/>
    <w:tmpl w:val="583C6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D6609C"/>
    <w:multiLevelType w:val="multilevel"/>
    <w:tmpl w:val="0409001F"/>
    <w:numStyleLink w:val="111111"/>
  </w:abstractNum>
  <w:abstractNum w:abstractNumId="23" w15:restartNumberingAfterBreak="0">
    <w:nsid w:val="34B11C78"/>
    <w:multiLevelType w:val="multilevel"/>
    <w:tmpl w:val="0409001F"/>
    <w:numStyleLink w:val="111111"/>
  </w:abstractNum>
  <w:abstractNum w:abstractNumId="24" w15:restartNumberingAfterBreak="0">
    <w:nsid w:val="34B70103"/>
    <w:multiLevelType w:val="hybridMultilevel"/>
    <w:tmpl w:val="455C4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721B3"/>
    <w:multiLevelType w:val="hybridMultilevel"/>
    <w:tmpl w:val="FC32D2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6E1061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C51049"/>
    <w:multiLevelType w:val="multilevel"/>
    <w:tmpl w:val="618EE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304A1"/>
    <w:multiLevelType w:val="hybridMultilevel"/>
    <w:tmpl w:val="1F8C8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2" w15:restartNumberingAfterBreak="0">
    <w:nsid w:val="515152AA"/>
    <w:multiLevelType w:val="hybridMultilevel"/>
    <w:tmpl w:val="7E564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2251"/>
    <w:multiLevelType w:val="multilevel"/>
    <w:tmpl w:val="612C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CD5E84"/>
    <w:multiLevelType w:val="hybridMultilevel"/>
    <w:tmpl w:val="204C7ABC"/>
    <w:lvl w:ilvl="0" w:tplc="EAA2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104"/>
    <w:multiLevelType w:val="hybridMultilevel"/>
    <w:tmpl w:val="38D4A2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153D2C"/>
    <w:multiLevelType w:val="multilevel"/>
    <w:tmpl w:val="612C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10F0C"/>
    <w:multiLevelType w:val="multilevel"/>
    <w:tmpl w:val="612C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2679E"/>
    <w:multiLevelType w:val="hybridMultilevel"/>
    <w:tmpl w:val="25BE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21256"/>
    <w:multiLevelType w:val="hybridMultilevel"/>
    <w:tmpl w:val="27EE2C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3E703A"/>
    <w:multiLevelType w:val="multilevel"/>
    <w:tmpl w:val="612C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43" w15:restartNumberingAfterBreak="0">
    <w:nsid w:val="74256E4E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6BB4899"/>
    <w:multiLevelType w:val="multilevel"/>
    <w:tmpl w:val="D5746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677C6"/>
    <w:multiLevelType w:val="hybridMultilevel"/>
    <w:tmpl w:val="2F8E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4180C"/>
    <w:multiLevelType w:val="hybridMultilevel"/>
    <w:tmpl w:val="137497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22"/>
  </w:num>
  <w:num w:numId="4">
    <w:abstractNumId w:val="31"/>
  </w:num>
  <w:num w:numId="5">
    <w:abstractNumId w:val="23"/>
  </w:num>
  <w:num w:numId="6">
    <w:abstractNumId w:val="11"/>
  </w:num>
  <w:num w:numId="7">
    <w:abstractNumId w:val="18"/>
  </w:num>
  <w:num w:numId="8">
    <w:abstractNumId w:val="28"/>
  </w:num>
  <w:num w:numId="9">
    <w:abstractNumId w:val="16"/>
  </w:num>
  <w:num w:numId="10">
    <w:abstractNumId w:val="44"/>
  </w:num>
  <w:num w:numId="11">
    <w:abstractNumId w:val="13"/>
  </w:num>
  <w:num w:numId="12">
    <w:abstractNumId w:val="12"/>
  </w:num>
  <w:num w:numId="13">
    <w:abstractNumId w:val="2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45"/>
  </w:num>
  <w:num w:numId="27">
    <w:abstractNumId w:val="29"/>
  </w:num>
  <w:num w:numId="28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8"/>
  </w:num>
  <w:num w:numId="30">
    <w:abstractNumId w:val="47"/>
  </w:num>
  <w:num w:numId="31">
    <w:abstractNumId w:val="34"/>
  </w:num>
  <w:num w:numId="32">
    <w:abstractNumId w:val="25"/>
  </w:num>
  <w:num w:numId="33">
    <w:abstractNumId w:val="21"/>
  </w:num>
  <w:num w:numId="34">
    <w:abstractNumId w:val="35"/>
  </w:num>
  <w:num w:numId="35">
    <w:abstractNumId w:val="20"/>
  </w:num>
  <w:num w:numId="36">
    <w:abstractNumId w:val="39"/>
  </w:num>
  <w:num w:numId="37">
    <w:abstractNumId w:val="14"/>
  </w:num>
  <w:num w:numId="38">
    <w:abstractNumId w:val="46"/>
  </w:num>
  <w:num w:numId="39">
    <w:abstractNumId w:val="32"/>
  </w:num>
  <w:num w:numId="40">
    <w:abstractNumId w:val="17"/>
  </w:num>
  <w:num w:numId="41">
    <w:abstractNumId w:val="24"/>
  </w:num>
  <w:num w:numId="42">
    <w:abstractNumId w:val="19"/>
  </w:num>
  <w:num w:numId="43">
    <w:abstractNumId w:val="30"/>
  </w:num>
  <w:num w:numId="44">
    <w:abstractNumId w:val="26"/>
  </w:num>
  <w:num w:numId="45">
    <w:abstractNumId w:val="43"/>
  </w:num>
  <w:num w:numId="46">
    <w:abstractNumId w:val="33"/>
  </w:num>
  <w:num w:numId="47">
    <w:abstractNumId w:val="37"/>
  </w:num>
  <w:num w:numId="48">
    <w:abstractNumId w:val="4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3"/>
    <w:rsid w:val="0001186D"/>
    <w:rsid w:val="000474F3"/>
    <w:rsid w:val="00067470"/>
    <w:rsid w:val="00087ACC"/>
    <w:rsid w:val="000A4BE8"/>
    <w:rsid w:val="000C08B4"/>
    <w:rsid w:val="00100B97"/>
    <w:rsid w:val="0011279C"/>
    <w:rsid w:val="00112D87"/>
    <w:rsid w:val="001335BE"/>
    <w:rsid w:val="001440A0"/>
    <w:rsid w:val="001533F7"/>
    <w:rsid w:val="0016079C"/>
    <w:rsid w:val="00166E07"/>
    <w:rsid w:val="001A6C76"/>
    <w:rsid w:val="001C10BB"/>
    <w:rsid w:val="001C3C87"/>
    <w:rsid w:val="001E3F92"/>
    <w:rsid w:val="001F4D91"/>
    <w:rsid w:val="00211DDD"/>
    <w:rsid w:val="00232E84"/>
    <w:rsid w:val="0023729D"/>
    <w:rsid w:val="00241D85"/>
    <w:rsid w:val="00246B15"/>
    <w:rsid w:val="00251223"/>
    <w:rsid w:val="00271BD7"/>
    <w:rsid w:val="00290335"/>
    <w:rsid w:val="002A3A80"/>
    <w:rsid w:val="002C00B0"/>
    <w:rsid w:val="002E6177"/>
    <w:rsid w:val="002F71F2"/>
    <w:rsid w:val="003063DB"/>
    <w:rsid w:val="00307370"/>
    <w:rsid w:val="0031760C"/>
    <w:rsid w:val="00361B98"/>
    <w:rsid w:val="00375D1D"/>
    <w:rsid w:val="003B65CF"/>
    <w:rsid w:val="003C0907"/>
    <w:rsid w:val="003D24E5"/>
    <w:rsid w:val="00403229"/>
    <w:rsid w:val="00412767"/>
    <w:rsid w:val="004242C7"/>
    <w:rsid w:val="004353AA"/>
    <w:rsid w:val="004425F5"/>
    <w:rsid w:val="00446D68"/>
    <w:rsid w:val="0045011D"/>
    <w:rsid w:val="0048089B"/>
    <w:rsid w:val="00483235"/>
    <w:rsid w:val="004A37B7"/>
    <w:rsid w:val="004B7A27"/>
    <w:rsid w:val="004C3669"/>
    <w:rsid w:val="004F104B"/>
    <w:rsid w:val="004F216B"/>
    <w:rsid w:val="00511BE7"/>
    <w:rsid w:val="00540BAD"/>
    <w:rsid w:val="00550A81"/>
    <w:rsid w:val="0055510C"/>
    <w:rsid w:val="0055732C"/>
    <w:rsid w:val="00562279"/>
    <w:rsid w:val="00575298"/>
    <w:rsid w:val="00581B6F"/>
    <w:rsid w:val="00590542"/>
    <w:rsid w:val="005B159E"/>
    <w:rsid w:val="005C519D"/>
    <w:rsid w:val="005C5DF6"/>
    <w:rsid w:val="005D4A51"/>
    <w:rsid w:val="005F25D7"/>
    <w:rsid w:val="005F6907"/>
    <w:rsid w:val="006032A1"/>
    <w:rsid w:val="00604B05"/>
    <w:rsid w:val="0061797A"/>
    <w:rsid w:val="00640BE3"/>
    <w:rsid w:val="0066091A"/>
    <w:rsid w:val="006D3117"/>
    <w:rsid w:val="006D763E"/>
    <w:rsid w:val="00733A48"/>
    <w:rsid w:val="00733D71"/>
    <w:rsid w:val="00746C8B"/>
    <w:rsid w:val="007624B5"/>
    <w:rsid w:val="007709E8"/>
    <w:rsid w:val="00770CEA"/>
    <w:rsid w:val="00777109"/>
    <w:rsid w:val="00777627"/>
    <w:rsid w:val="00782065"/>
    <w:rsid w:val="00783361"/>
    <w:rsid w:val="00794190"/>
    <w:rsid w:val="007A6DF6"/>
    <w:rsid w:val="007B2829"/>
    <w:rsid w:val="007B2DE0"/>
    <w:rsid w:val="007C390F"/>
    <w:rsid w:val="007D570E"/>
    <w:rsid w:val="007E14BC"/>
    <w:rsid w:val="007E63DA"/>
    <w:rsid w:val="007F5BC6"/>
    <w:rsid w:val="00841B40"/>
    <w:rsid w:val="00843C6C"/>
    <w:rsid w:val="00857AFF"/>
    <w:rsid w:val="0086019D"/>
    <w:rsid w:val="00871B87"/>
    <w:rsid w:val="00874B2B"/>
    <w:rsid w:val="008B012F"/>
    <w:rsid w:val="008C3801"/>
    <w:rsid w:val="008D41D1"/>
    <w:rsid w:val="008D4918"/>
    <w:rsid w:val="00913535"/>
    <w:rsid w:val="0091700A"/>
    <w:rsid w:val="00925333"/>
    <w:rsid w:val="00932CE3"/>
    <w:rsid w:val="00947520"/>
    <w:rsid w:val="0095645B"/>
    <w:rsid w:val="0097680B"/>
    <w:rsid w:val="0098140E"/>
    <w:rsid w:val="00986E8B"/>
    <w:rsid w:val="00994A64"/>
    <w:rsid w:val="009A4C8C"/>
    <w:rsid w:val="009B2129"/>
    <w:rsid w:val="009B47FC"/>
    <w:rsid w:val="009E5CCB"/>
    <w:rsid w:val="00A27050"/>
    <w:rsid w:val="00A3270E"/>
    <w:rsid w:val="00A47986"/>
    <w:rsid w:val="00A63A87"/>
    <w:rsid w:val="00A67B13"/>
    <w:rsid w:val="00AC7B22"/>
    <w:rsid w:val="00B0487C"/>
    <w:rsid w:val="00B32010"/>
    <w:rsid w:val="00B342E7"/>
    <w:rsid w:val="00B62AF8"/>
    <w:rsid w:val="00B66E3E"/>
    <w:rsid w:val="00B77171"/>
    <w:rsid w:val="00BB0359"/>
    <w:rsid w:val="00BD7CA9"/>
    <w:rsid w:val="00BE0BF4"/>
    <w:rsid w:val="00C2004C"/>
    <w:rsid w:val="00C74BE0"/>
    <w:rsid w:val="00C91F32"/>
    <w:rsid w:val="00C939A2"/>
    <w:rsid w:val="00C97601"/>
    <w:rsid w:val="00CA4029"/>
    <w:rsid w:val="00CB6D8C"/>
    <w:rsid w:val="00CB725C"/>
    <w:rsid w:val="00CC7A48"/>
    <w:rsid w:val="00CD33BF"/>
    <w:rsid w:val="00CD4B7B"/>
    <w:rsid w:val="00CE0477"/>
    <w:rsid w:val="00CF7096"/>
    <w:rsid w:val="00D17963"/>
    <w:rsid w:val="00D25CDB"/>
    <w:rsid w:val="00D41BBB"/>
    <w:rsid w:val="00D709E7"/>
    <w:rsid w:val="00D74846"/>
    <w:rsid w:val="00DA543E"/>
    <w:rsid w:val="00DD0337"/>
    <w:rsid w:val="00DF44DB"/>
    <w:rsid w:val="00E1185B"/>
    <w:rsid w:val="00E14235"/>
    <w:rsid w:val="00E3239D"/>
    <w:rsid w:val="00E41E8E"/>
    <w:rsid w:val="00E55F42"/>
    <w:rsid w:val="00EA0861"/>
    <w:rsid w:val="00EB0438"/>
    <w:rsid w:val="00EC408A"/>
    <w:rsid w:val="00ED40A3"/>
    <w:rsid w:val="00EE2815"/>
    <w:rsid w:val="00F024CF"/>
    <w:rsid w:val="00F319FB"/>
    <w:rsid w:val="00F47D90"/>
    <w:rsid w:val="00F5561E"/>
    <w:rsid w:val="00F70157"/>
    <w:rsid w:val="00F72626"/>
    <w:rsid w:val="00FA7077"/>
    <w:rsid w:val="00FA78D0"/>
    <w:rsid w:val="00FC187F"/>
    <w:rsid w:val="00FE485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FB484"/>
  <w15:docId w15:val="{BF7132D6-434D-40E8-BA98-13A7AA6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11D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qFormat/>
    <w:rsid w:val="00913535"/>
    <w:pPr>
      <w:numPr>
        <w:numId w:val="6"/>
      </w:numPr>
      <w:spacing w:after="240" w:line="540" w:lineRule="exact"/>
      <w:ind w:left="432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5F25D7"/>
    <w:pPr>
      <w:numPr>
        <w:ilvl w:val="1"/>
        <w:numId w:val="6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AC7B22"/>
    <w:rPr>
      <w:sz w:val="40"/>
    </w:rPr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640BE3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qFormat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qFormat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customStyle="1" w:styleId="PagesTableheading">
    <w:name w:val="Pages: Table heading"/>
    <w:basedOn w:val="PagesGraphheading"/>
    <w:qFormat/>
    <w:rsid w:val="00777109"/>
    <w:pPr>
      <w:spacing w:after="120"/>
    </w:pPr>
  </w:style>
  <w:style w:type="table" w:styleId="TableGrid">
    <w:name w:val="Table Grid"/>
    <w:basedOn w:val="TableNormal"/>
    <w:uiPriority w:val="59"/>
    <w:rsid w:val="0079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794190"/>
  </w:style>
  <w:style w:type="paragraph" w:styleId="TableofAuthorities">
    <w:name w:val="table of authorities"/>
    <w:basedOn w:val="Normal"/>
    <w:next w:val="Normal"/>
    <w:uiPriority w:val="99"/>
    <w:unhideWhenUsed/>
    <w:rsid w:val="00794190"/>
    <w:pPr>
      <w:ind w:left="220" w:hanging="220"/>
    </w:pPr>
  </w:style>
  <w:style w:type="table" w:customStyle="1" w:styleId="GridTable4-Accent11">
    <w:name w:val="Grid Table 4 - Accent 11"/>
    <w:basedOn w:val="TableNormal"/>
    <w:uiPriority w:val="49"/>
    <w:rsid w:val="00794190"/>
    <w:pPr>
      <w:spacing w:after="0" w:line="240" w:lineRule="auto"/>
    </w:pPr>
    <w:tblPr>
      <w:tblStyleRowBandSize w:val="1"/>
      <w:tblStyleColBandSize w:val="1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7D570E"/>
    <w:pPr>
      <w:spacing w:after="0" w:line="240" w:lineRule="auto"/>
    </w:pPr>
    <w:tblPr>
      <w:tblStyleRowBandSize w:val="1"/>
      <w:tblStyleColBandSize w:val="1"/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table" w:customStyle="1" w:styleId="PagesTableStyle">
    <w:name w:val="Pages: Table Style"/>
    <w:basedOn w:val="ListTable3-Accent11"/>
    <w:uiPriority w:val="99"/>
    <w:rsid w:val="00FC187F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2D64" w:themeColor="text2"/>
        <w:insideV w:val="single" w:sz="4" w:space="0" w:color="002D64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3"/>
    <w:qFormat/>
    <w:rsid w:val="00AC7B22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AC7B22"/>
    <w:rPr>
      <w:rFonts w:asciiTheme="majorHAnsi" w:hAnsiTheme="majorHAnsi"/>
    </w:rPr>
  </w:style>
  <w:style w:type="paragraph" w:customStyle="1" w:styleId="PagesBulletpoints">
    <w:name w:val="Pages: Bullet points"/>
    <w:basedOn w:val="PagesBodytext"/>
    <w:qFormat/>
    <w:rsid w:val="005B159E"/>
    <w:pPr>
      <w:numPr>
        <w:numId w:val="25"/>
      </w:numPr>
    </w:pPr>
  </w:style>
  <w:style w:type="paragraph" w:customStyle="1" w:styleId="PagesHighlightedtext">
    <w:name w:val="Pages: Highlighted text"/>
    <w:basedOn w:val="PagesBodytext"/>
    <w:qFormat/>
    <w:rsid w:val="004425F5"/>
    <w:pPr>
      <w:ind w:left="714" w:right="714"/>
    </w:pPr>
    <w:rPr>
      <w:b/>
      <w:i/>
      <w:color w:val="002D64" w:themeColor="text2"/>
    </w:rPr>
  </w:style>
  <w:style w:type="table" w:customStyle="1" w:styleId="PagesTextbox">
    <w:name w:val="Pages: Text box"/>
    <w:basedOn w:val="TableNormal"/>
    <w:uiPriority w:val="99"/>
    <w:rsid w:val="00E41E8E"/>
    <w:pPr>
      <w:spacing w:after="0" w:line="240" w:lineRule="auto"/>
    </w:pPr>
    <w:rPr>
      <w:rFonts w:ascii="Source Sans Pro" w:hAnsi="Source Sans Pro"/>
      <w:color w:val="002D64" w:themeColor="text2"/>
    </w:rPr>
    <w:tblPr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</w:style>
  <w:style w:type="paragraph" w:customStyle="1" w:styleId="PagesBoxstyle">
    <w:name w:val="Pages: Box style"/>
    <w:basedOn w:val="PagesBodytext"/>
    <w:qFormat/>
    <w:rsid w:val="00E41E8E"/>
    <w:pPr>
      <w:spacing w:after="0"/>
    </w:pPr>
    <w:rPr>
      <w:color w:val="002D64" w:themeColor="text2"/>
    </w:rPr>
  </w:style>
  <w:style w:type="paragraph" w:styleId="Footer">
    <w:name w:val="footer"/>
    <w:basedOn w:val="Normal"/>
    <w:link w:val="FooterChar"/>
    <w:uiPriority w:val="99"/>
    <w:rsid w:val="0077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7"/>
  </w:style>
  <w:style w:type="paragraph" w:styleId="Title">
    <w:name w:val="Title"/>
    <w:basedOn w:val="Normal"/>
    <w:next w:val="Normal"/>
    <w:link w:val="TitleChar"/>
    <w:uiPriority w:val="10"/>
    <w:rsid w:val="0077762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7627"/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LongTitle">
    <w:name w:val="Long Title"/>
    <w:basedOn w:val="Title"/>
    <w:uiPriority w:val="7"/>
    <w:qFormat/>
    <w:rsid w:val="00777627"/>
    <w:pPr>
      <w:ind w:right="0"/>
    </w:pPr>
  </w:style>
  <w:style w:type="paragraph" w:customStyle="1" w:styleId="LongSubtitle">
    <w:name w:val="Long Subtitle"/>
    <w:basedOn w:val="Normal"/>
    <w:uiPriority w:val="6"/>
    <w:qFormat/>
    <w:rsid w:val="00AC7B22"/>
    <w:rPr>
      <w:rFonts w:asciiTheme="majorHAnsi" w:hAnsiTheme="majorHAnsi"/>
      <w:color w:val="962D91" w:themeColor="background2"/>
      <w:sz w:val="28"/>
      <w:szCs w:val="36"/>
    </w:rPr>
  </w:style>
  <w:style w:type="paragraph" w:customStyle="1" w:styleId="CoverDescriptorLong">
    <w:name w:val="Cover: Descriptor Long"/>
    <w:basedOn w:val="CoverDescriptor"/>
    <w:qFormat/>
    <w:rsid w:val="00FE76E8"/>
    <w:pPr>
      <w:ind w:right="3175"/>
    </w:pPr>
  </w:style>
  <w:style w:type="paragraph" w:customStyle="1" w:styleId="CoverHeadingLong">
    <w:name w:val="Cover: Heading Long"/>
    <w:basedOn w:val="CoverHeading"/>
    <w:qFormat/>
    <w:rsid w:val="00FE76E8"/>
    <w:pPr>
      <w:ind w:right="0"/>
    </w:pPr>
    <w:rPr>
      <w:color w:val="962D91"/>
    </w:rPr>
  </w:style>
  <w:style w:type="table" w:styleId="TableGridLight">
    <w:name w:val="Grid Table Light"/>
    <w:basedOn w:val="TableNormal"/>
    <w:uiPriority w:val="40"/>
    <w:rsid w:val="00211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32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ochrane.org/organizational-info/resources/policies/conflict-interest-policy-cochrane-grou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munity.cochrane.org/organizational-info/people/conflict-interest/bo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nder\Dropbox%20(Cochrane)\-%2000%20CET%20Shared\Senior%20Management%20Team%20shared%20resources\Governing%20Board%20document%20template\Cochrane%20Governing%20Board%20Paper%20template%20with%20guidance_Feb2017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16DE-F74C-44D2-8611-9354FB15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Governing Board Paper template with guidance_Feb2017.dotx</Template>
  <TotalTime>19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Binder</dc:creator>
  <cp:lastModifiedBy>Lucie Binder</cp:lastModifiedBy>
  <cp:revision>8</cp:revision>
  <cp:lastPrinted>2016-01-15T15:38:00Z</cp:lastPrinted>
  <dcterms:created xsi:type="dcterms:W3CDTF">2017-04-26T10:50:00Z</dcterms:created>
  <dcterms:modified xsi:type="dcterms:W3CDTF">2018-06-19T12:43:00Z</dcterms:modified>
</cp:coreProperties>
</file>